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pPr>
      <w:r>
        <w:rPr>
          <w:rStyle w:val="Style14"/>
          <w:rFonts w:ascii="標楷體" w:hAnsi="標楷體" w:eastAsia="標楷體"/>
          <w:b/>
          <w:bCs/>
          <w:sz w:val="28"/>
        </w:rPr>
        <w:t>國立臺灣大學學生赴國外交換選修課程及學分採認表</w:t>
      </w:r>
    </w:p>
    <w:tbl>
      <w:tblPr>
        <w:tblW w:w="108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20" w:type="dxa"/>
          <w:bottom w:w="0" w:type="dxa"/>
          <w:right w:w="28" w:type="dxa"/>
        </w:tblCellMar>
      </w:tblPr>
      <w:tblGrid>
        <w:gridCol w:w="386"/>
        <w:gridCol w:w="538"/>
        <w:gridCol w:w="1078"/>
        <w:gridCol w:w="183"/>
        <w:gridCol w:w="357"/>
        <w:gridCol w:w="1260"/>
        <w:gridCol w:w="540"/>
        <w:gridCol w:w="723"/>
        <w:gridCol w:w="717"/>
        <w:gridCol w:w="183"/>
        <w:gridCol w:w="357"/>
        <w:gridCol w:w="183"/>
        <w:gridCol w:w="540"/>
        <w:gridCol w:w="1080"/>
        <w:gridCol w:w="2703"/>
      </w:tblGrid>
      <w:tr>
        <w:trPr>
          <w:trHeight w:val="1061" w:hRule="atLeast"/>
          <w:cantSplit w:val="true"/>
        </w:trPr>
        <w:tc>
          <w:tcPr>
            <w:tcW w:w="3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ascii="標楷體" w:hAnsi="標楷體" w:eastAsia="標楷體"/>
              </w:rPr>
              <w:t>姓</w:t>
            </w:r>
          </w:p>
          <w:p>
            <w:pPr>
              <w:pStyle w:val="Style15"/>
              <w:spacing w:lineRule="exact" w:line="500"/>
              <w:jc w:val="center"/>
              <w:rPr>
                <w:rFonts w:ascii="標楷體" w:hAnsi="標楷體" w:eastAsia="標楷體"/>
              </w:rPr>
            </w:pPr>
            <w:r>
              <w:rPr>
                <w:rFonts w:ascii="標楷體" w:hAnsi="標楷體" w:eastAsia="標楷體"/>
              </w:rPr>
              <w:t>名</w:t>
            </w:r>
          </w:p>
        </w:tc>
        <w:tc>
          <w:tcPr>
            <w:tcW w:w="161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eastAsia="標楷體" w:ascii="標楷體" w:hAnsi="標楷體"/>
              </w:rPr>
            </w:r>
          </w:p>
        </w:tc>
        <w:tc>
          <w:tcPr>
            <w:tcW w:w="54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ascii="標楷體" w:hAnsi="標楷體" w:eastAsia="標楷體"/>
              </w:rPr>
              <w:t>學</w:t>
            </w:r>
          </w:p>
          <w:p>
            <w:pPr>
              <w:pStyle w:val="Style15"/>
              <w:spacing w:lineRule="exact" w:line="500"/>
              <w:jc w:val="center"/>
              <w:rPr>
                <w:rFonts w:ascii="標楷體" w:hAnsi="標楷體" w:eastAsia="標楷體"/>
              </w:rPr>
            </w:pPr>
            <w:r>
              <w:rPr>
                <w:rFonts w:ascii="標楷體" w:hAnsi="標楷體" w:eastAsia="標楷體"/>
              </w:rPr>
              <w:t>號</w:t>
            </w:r>
          </w:p>
        </w:tc>
        <w:tc>
          <w:tcPr>
            <w:tcW w:w="12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eastAsia="標楷體" w:ascii="標楷體" w:hAnsi="標楷體"/>
              </w:rPr>
            </w:r>
          </w:p>
        </w:tc>
        <w:tc>
          <w:tcPr>
            <w:tcW w:w="5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ascii="標楷體" w:hAnsi="標楷體" w:eastAsia="標楷體"/>
              </w:rPr>
              <w:t>聯絡電話</w:t>
            </w:r>
          </w:p>
        </w:tc>
        <w:tc>
          <w:tcPr>
            <w:tcW w:w="144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rPr>
                <w:rFonts w:ascii="標楷體" w:hAnsi="標楷體" w:eastAsia="標楷體"/>
              </w:rPr>
            </w:pPr>
            <w:r>
              <w:rPr>
                <w:rFonts w:ascii="標楷體" w:hAnsi="標楷體" w:eastAsia="標楷體"/>
              </w:rPr>
              <w:t xml:space="preserve">  </w:t>
            </w:r>
          </w:p>
        </w:tc>
        <w:tc>
          <w:tcPr>
            <w:tcW w:w="54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ascii="標楷體" w:hAnsi="標楷體" w:eastAsia="標楷體"/>
              </w:rPr>
              <w:t>系</w:t>
            </w:r>
          </w:p>
          <w:p>
            <w:pPr>
              <w:pStyle w:val="Style15"/>
              <w:spacing w:lineRule="exact" w:line="500"/>
              <w:jc w:val="center"/>
              <w:rPr>
                <w:rFonts w:ascii="標楷體" w:hAnsi="標楷體" w:eastAsia="標楷體"/>
              </w:rPr>
            </w:pPr>
            <w:r>
              <w:rPr>
                <w:rFonts w:ascii="標楷體" w:hAnsi="標楷體" w:eastAsia="標楷體"/>
              </w:rPr>
              <w:t>級</w:t>
            </w:r>
          </w:p>
        </w:tc>
        <w:tc>
          <w:tcPr>
            <w:tcW w:w="4506"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系         年級</w:t>
            </w:r>
          </w:p>
          <w:p>
            <w:pPr>
              <w:pStyle w:val="Style15"/>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學士班   □碩士班   □博士班</w:t>
            </w:r>
          </w:p>
        </w:tc>
      </w:tr>
      <w:tr>
        <w:trPr>
          <w:trHeight w:val="500" w:hRule="atLeast"/>
          <w:cantSplit w:val="true"/>
        </w:trPr>
        <w:tc>
          <w:tcPr>
            <w:tcW w:w="10828" w:type="dxa"/>
            <w:gridSpan w:val="15"/>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ascii="標楷體" w:hAnsi="標楷體" w:eastAsia="標楷體"/>
              </w:rPr>
              <w:t xml:space="preserve">全部修畢科目學分如下： </w:t>
            </w:r>
          </w:p>
        </w:tc>
      </w:tr>
      <w:tr>
        <w:trPr>
          <w:trHeight w:val="847" w:hRule="atLeast"/>
          <w:cantSplit w:val="true"/>
        </w:trPr>
        <w:tc>
          <w:tcPr>
            <w:tcW w:w="2185" w:type="dxa"/>
            <w:gridSpan w:val="4"/>
            <w:vMerge w:val="restart"/>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ascii="標楷體" w:hAnsi="標楷體" w:eastAsia="標楷體"/>
              </w:rPr>
              <w:t>科目英文名稱</w:t>
            </w:r>
          </w:p>
        </w:tc>
        <w:tc>
          <w:tcPr>
            <w:tcW w:w="2880" w:type="dxa"/>
            <w:gridSpan w:val="4"/>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00"/>
              <w:jc w:val="both"/>
              <w:rPr>
                <w:rFonts w:ascii="標楷體" w:hAnsi="標楷體" w:eastAsia="標楷體"/>
              </w:rPr>
            </w:pPr>
            <w:r>
              <w:rPr>
                <w:rFonts w:ascii="標楷體" w:hAnsi="標楷體" w:eastAsia="標楷體"/>
              </w:rPr>
              <w:t>科目中文</w:t>
            </w:r>
          </w:p>
          <w:p>
            <w:pPr>
              <w:pStyle w:val="Style15"/>
              <w:spacing w:lineRule="exact" w:line="300"/>
              <w:jc w:val="both"/>
              <w:rPr>
                <w:rFonts w:ascii="標楷體" w:hAnsi="標楷體" w:eastAsia="標楷體"/>
              </w:rPr>
            </w:pPr>
            <w:r>
              <w:rPr>
                <w:rFonts w:ascii="標楷體" w:hAnsi="標楷體" w:eastAsia="標楷體"/>
              </w:rPr>
              <w:t>【請系所填寫適當名稱】</w:t>
            </w:r>
          </w:p>
        </w:tc>
        <w:tc>
          <w:tcPr>
            <w:tcW w:w="900" w:type="dxa"/>
            <w:gridSpan w:val="2"/>
            <w:vMerge w:val="restart"/>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center"/>
              <w:rPr>
                <w:rFonts w:ascii="標楷體" w:hAnsi="標楷體" w:eastAsia="標楷體"/>
              </w:rPr>
            </w:pPr>
            <w:r>
              <w:rPr>
                <w:rFonts w:ascii="標楷體" w:hAnsi="標楷體" w:eastAsia="標楷體"/>
              </w:rPr>
              <w:t>必選修</w:t>
            </w:r>
          </w:p>
        </w:tc>
        <w:tc>
          <w:tcPr>
            <w:tcW w:w="540" w:type="dxa"/>
            <w:gridSpan w:val="2"/>
            <w:vMerge w:val="restart"/>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ascii="標楷體" w:hAnsi="標楷體" w:eastAsia="標楷體"/>
              </w:rPr>
              <w:t>學分</w:t>
            </w:r>
          </w:p>
        </w:tc>
        <w:tc>
          <w:tcPr>
            <w:tcW w:w="540" w:type="dxa"/>
            <w:vMerge w:val="restart"/>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ascii="標楷體" w:hAnsi="標楷體" w:eastAsia="標楷體"/>
              </w:rPr>
              <w:t>抵免</w:t>
            </w:r>
          </w:p>
          <w:p>
            <w:pPr>
              <w:pStyle w:val="Style15"/>
              <w:spacing w:lineRule="exact" w:line="500"/>
              <w:jc w:val="both"/>
              <w:rPr>
                <w:rFonts w:ascii="標楷體" w:hAnsi="標楷體" w:eastAsia="標楷體"/>
              </w:rPr>
            </w:pPr>
            <w:r>
              <w:rPr>
                <w:rFonts w:ascii="標楷體" w:hAnsi="標楷體" w:eastAsia="標楷體"/>
              </w:rPr>
              <w:t>學期</w:t>
            </w:r>
          </w:p>
        </w:tc>
        <w:tc>
          <w:tcPr>
            <w:tcW w:w="1080" w:type="dxa"/>
            <w:vMerge w:val="restart"/>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5"/>
              <w:widowControl/>
              <w:rPr>
                <w:rFonts w:ascii="標楷體" w:hAnsi="標楷體" w:eastAsia="標楷體"/>
                <w:sz w:val="20"/>
                <w:szCs w:val="20"/>
              </w:rPr>
            </w:pPr>
            <w:r>
              <w:rPr>
                <w:rFonts w:ascii="標楷體" w:hAnsi="標楷體" w:eastAsia="標楷體"/>
                <w:sz w:val="20"/>
                <w:szCs w:val="20"/>
              </w:rPr>
              <w:t>符合通識課程精神及領域【請共教中心認定】</w:t>
            </w:r>
          </w:p>
        </w:tc>
        <w:tc>
          <w:tcPr>
            <w:tcW w:w="2703" w:type="dxa"/>
            <w:vMerge w:val="restart"/>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00"/>
              <w:jc w:val="both"/>
              <w:rPr>
                <w:rFonts w:ascii="標楷體" w:hAnsi="標楷體" w:eastAsia="標楷體"/>
              </w:rPr>
            </w:pPr>
            <w:r>
              <w:rPr>
                <w:rFonts w:ascii="標楷體" w:hAnsi="標楷體" w:eastAsia="標楷體"/>
              </w:rPr>
              <w:t>認定結果【請系所認定】</w:t>
            </w:r>
          </w:p>
        </w:tc>
      </w:tr>
      <w:tr>
        <w:trPr>
          <w:trHeight w:val="532" w:hRule="atLeast"/>
          <w:cantSplit w:val="true"/>
        </w:trPr>
        <w:tc>
          <w:tcPr>
            <w:tcW w:w="2185" w:type="dxa"/>
            <w:gridSpan w:val="4"/>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880" w:type="dxa"/>
            <w:gridSpan w:val="4"/>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00"/>
              <w:jc w:val="both"/>
              <w:rPr>
                <w:rFonts w:ascii="標楷體" w:hAnsi="標楷體" w:eastAsia="標楷體"/>
              </w:rPr>
            </w:pPr>
            <w:r>
              <w:rPr>
                <w:rFonts w:ascii="標楷體" w:hAnsi="標楷體" w:eastAsia="標楷體"/>
              </w:rPr>
              <w:t>課號</w:t>
            </w:r>
            <w:r>
              <w:rPr>
                <w:rFonts w:eastAsia="標楷體" w:ascii="標楷體" w:hAnsi="標楷體"/>
              </w:rPr>
              <w:t>/</w:t>
            </w:r>
            <w:r>
              <w:rPr>
                <w:rFonts w:ascii="標楷體" w:hAnsi="標楷體" w:eastAsia="標楷體"/>
              </w:rPr>
              <w:t>課程識別碼【請系所填寫課號】</w:t>
            </w:r>
          </w:p>
        </w:tc>
        <w:tc>
          <w:tcPr>
            <w:tcW w:w="900" w:type="dxa"/>
            <w:gridSpan w:val="2"/>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gridSpan w:val="2"/>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vMerge w:val="continue"/>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1080" w:type="dxa"/>
            <w:vMerge w:val="continue"/>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rPr/>
            </w:pPr>
            <w:r>
              <w:rPr/>
            </w:r>
          </w:p>
        </w:tc>
        <w:tc>
          <w:tcPr>
            <w:tcW w:w="2703" w:type="dxa"/>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r>
      <w:tr>
        <w:trPr>
          <w:trHeight w:val="567" w:hRule="atLeast"/>
          <w:cantSplit w:val="true"/>
        </w:trPr>
        <w:tc>
          <w:tcPr>
            <w:tcW w:w="2185" w:type="dxa"/>
            <w:gridSpan w:val="4"/>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90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1080" w:type="dxa"/>
            <w:vMerge w:val="restart"/>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5"/>
              <w:spacing w:lineRule="exact" w:line="400"/>
              <w:jc w:val="both"/>
              <w:rPr/>
            </w:pPr>
            <w:r>
              <w:rPr>
                <w:rStyle w:val="Style14"/>
                <w:rFonts w:ascii="標楷體" w:hAnsi="標楷體" w:eastAsia="標楷體"/>
                <w:sz w:val="22"/>
                <w:szCs w:val="22"/>
                <w:u w:val="single"/>
              </w:rPr>
              <w:t>　　</w:t>
            </w:r>
            <w:r>
              <w:rPr>
                <w:rStyle w:val="Style14"/>
                <w:rFonts w:ascii="標楷體" w:hAnsi="標楷體" w:eastAsia="標楷體"/>
                <w:sz w:val="22"/>
                <w:szCs w:val="22"/>
              </w:rPr>
              <w:t>領域</w:t>
            </w:r>
          </w:p>
        </w:tc>
        <w:tc>
          <w:tcPr>
            <w:tcW w:w="270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pPr>
            <w:r>
              <w:rPr>
                <w:rStyle w:val="Style14"/>
                <w:rFonts w:ascii="標楷體" w:hAnsi="標楷體" w:eastAsia="標楷體"/>
                <w:sz w:val="22"/>
                <w:szCs w:val="22"/>
              </w:rPr>
              <w:t>□</w:t>
            </w:r>
            <w:r>
              <w:rPr>
                <w:rStyle w:val="Style14"/>
                <w:rFonts w:ascii="標楷體" w:hAnsi="標楷體" w:eastAsia="標楷體"/>
                <w:sz w:val="22"/>
                <w:szCs w:val="22"/>
              </w:rPr>
              <w:t>不予採計 □採計：  學分</w:t>
            </w:r>
          </w:p>
        </w:tc>
      </w:tr>
      <w:tr>
        <w:trPr>
          <w:trHeight w:val="57" w:hRule="atLeast"/>
          <w:cantSplit w:val="true"/>
        </w:trPr>
        <w:tc>
          <w:tcPr>
            <w:tcW w:w="2185" w:type="dxa"/>
            <w:gridSpan w:val="4"/>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eastAsia="標楷體" w:ascii="標楷體" w:hAnsi="標楷體"/>
              </w:rPr>
            </w:r>
          </w:p>
        </w:tc>
        <w:tc>
          <w:tcPr>
            <w:tcW w:w="90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1080" w:type="dxa"/>
            <w:vMerge w:val="continue"/>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rPr/>
            </w:pPr>
            <w:r>
              <w:rPr/>
            </w:r>
          </w:p>
        </w:tc>
        <w:tc>
          <w:tcPr>
            <w:tcW w:w="270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r>
      <w:tr>
        <w:trPr>
          <w:trHeight w:val="567" w:hRule="atLeast"/>
          <w:cantSplit w:val="true"/>
        </w:trPr>
        <w:tc>
          <w:tcPr>
            <w:tcW w:w="2185" w:type="dxa"/>
            <w:gridSpan w:val="4"/>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90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1080" w:type="dxa"/>
            <w:vMerge w:val="restart"/>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5"/>
              <w:spacing w:lineRule="exact" w:line="400"/>
              <w:jc w:val="both"/>
              <w:rPr/>
            </w:pPr>
            <w:r>
              <w:rPr>
                <w:rStyle w:val="Style14"/>
                <w:rFonts w:ascii="標楷體" w:hAnsi="標楷體" w:eastAsia="標楷體"/>
                <w:sz w:val="22"/>
                <w:szCs w:val="22"/>
                <w:u w:val="single"/>
              </w:rPr>
              <w:t>　　</w:t>
            </w:r>
            <w:r>
              <w:rPr>
                <w:rStyle w:val="Style14"/>
                <w:rFonts w:ascii="標楷體" w:hAnsi="標楷體" w:eastAsia="標楷體"/>
                <w:sz w:val="22"/>
                <w:szCs w:val="22"/>
              </w:rPr>
              <w:t>領域</w:t>
            </w:r>
          </w:p>
        </w:tc>
        <w:tc>
          <w:tcPr>
            <w:tcW w:w="270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pPr>
            <w:r>
              <w:rPr>
                <w:rStyle w:val="Style14"/>
                <w:rFonts w:ascii="標楷體" w:hAnsi="標楷體" w:eastAsia="標楷體"/>
                <w:sz w:val="22"/>
                <w:szCs w:val="22"/>
              </w:rPr>
              <w:t>□</w:t>
            </w:r>
            <w:r>
              <w:rPr>
                <w:rStyle w:val="Style14"/>
                <w:rFonts w:ascii="標楷體" w:hAnsi="標楷體" w:eastAsia="標楷體"/>
                <w:sz w:val="22"/>
                <w:szCs w:val="22"/>
              </w:rPr>
              <w:t>不予採計 □採計：  學分</w:t>
            </w:r>
          </w:p>
        </w:tc>
      </w:tr>
      <w:tr>
        <w:trPr>
          <w:trHeight w:val="57" w:hRule="atLeast"/>
          <w:cantSplit w:val="true"/>
        </w:trPr>
        <w:tc>
          <w:tcPr>
            <w:tcW w:w="2185" w:type="dxa"/>
            <w:gridSpan w:val="4"/>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eastAsia="標楷體" w:ascii="標楷體" w:hAnsi="標楷體"/>
              </w:rPr>
            </w:r>
          </w:p>
        </w:tc>
        <w:tc>
          <w:tcPr>
            <w:tcW w:w="90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1080" w:type="dxa"/>
            <w:vMerge w:val="continue"/>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rPr/>
            </w:pPr>
            <w:r>
              <w:rPr/>
            </w:r>
          </w:p>
        </w:tc>
        <w:tc>
          <w:tcPr>
            <w:tcW w:w="270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r>
      <w:tr>
        <w:trPr>
          <w:trHeight w:val="567" w:hRule="atLeast"/>
          <w:cantSplit w:val="true"/>
        </w:trPr>
        <w:tc>
          <w:tcPr>
            <w:tcW w:w="2185" w:type="dxa"/>
            <w:gridSpan w:val="4"/>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90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gridSpan w:val="2"/>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1080" w:type="dxa"/>
            <w:vMerge w:val="restart"/>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5"/>
              <w:spacing w:lineRule="exact" w:line="400"/>
              <w:jc w:val="both"/>
              <w:rPr/>
            </w:pPr>
            <w:r>
              <w:rPr>
                <w:rStyle w:val="Style14"/>
                <w:rFonts w:ascii="標楷體" w:hAnsi="標楷體" w:eastAsia="標楷體"/>
                <w:sz w:val="22"/>
                <w:szCs w:val="22"/>
                <w:u w:val="single"/>
              </w:rPr>
              <w:t>　　</w:t>
            </w:r>
            <w:r>
              <w:rPr>
                <w:rStyle w:val="Style14"/>
                <w:rFonts w:ascii="標楷體" w:hAnsi="標楷體" w:eastAsia="標楷體"/>
                <w:sz w:val="22"/>
                <w:szCs w:val="22"/>
              </w:rPr>
              <w:t>領域</w:t>
            </w:r>
          </w:p>
        </w:tc>
        <w:tc>
          <w:tcPr>
            <w:tcW w:w="2703"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pPr>
            <w:r>
              <w:rPr>
                <w:rStyle w:val="Style14"/>
                <w:rFonts w:ascii="標楷體" w:hAnsi="標楷體" w:eastAsia="標楷體"/>
                <w:sz w:val="22"/>
                <w:szCs w:val="22"/>
              </w:rPr>
              <w:t>□</w:t>
            </w:r>
            <w:r>
              <w:rPr>
                <w:rStyle w:val="Style14"/>
                <w:rFonts w:ascii="標楷體" w:hAnsi="標楷體" w:eastAsia="標楷體"/>
                <w:sz w:val="22"/>
                <w:szCs w:val="22"/>
              </w:rPr>
              <w:t>不予採計 □採計：  學分</w:t>
            </w:r>
          </w:p>
        </w:tc>
      </w:tr>
      <w:tr>
        <w:trPr>
          <w:trHeight w:val="57" w:hRule="atLeast"/>
          <w:cantSplit w:val="true"/>
        </w:trPr>
        <w:tc>
          <w:tcPr>
            <w:tcW w:w="2185" w:type="dxa"/>
            <w:gridSpan w:val="4"/>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eastAsia="標楷體" w:ascii="標楷體" w:hAnsi="標楷體"/>
              </w:rPr>
            </w:r>
          </w:p>
        </w:tc>
        <w:tc>
          <w:tcPr>
            <w:tcW w:w="90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gridSpan w:val="2"/>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540"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1080" w:type="dxa"/>
            <w:vMerge w:val="continue"/>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Normal"/>
              <w:rPr/>
            </w:pPr>
            <w:r>
              <w:rPr/>
            </w:r>
          </w:p>
        </w:tc>
        <w:tc>
          <w:tcPr>
            <w:tcW w:w="2703"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r>
      <w:tr>
        <w:trPr>
          <w:trHeight w:val="567" w:hRule="atLeast"/>
          <w:cantSplit w:val="true"/>
        </w:trPr>
        <w:tc>
          <w:tcPr>
            <w:tcW w:w="2185" w:type="dxa"/>
            <w:gridSpan w:val="4"/>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900" w:type="dxa"/>
            <w:gridSpan w:val="2"/>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gridSpan w:val="2"/>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540" w:type="dxa"/>
            <w:vMerge w:val="restart"/>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Style15"/>
              <w:spacing w:lineRule="exact" w:line="400"/>
              <w:jc w:val="both"/>
              <w:rPr>
                <w:rFonts w:ascii="標楷體" w:hAnsi="標楷體" w:eastAsia="標楷體"/>
              </w:rPr>
            </w:pPr>
            <w:r>
              <w:rPr>
                <w:rFonts w:eastAsia="標楷體" w:ascii="標楷體" w:hAnsi="標楷體"/>
              </w:rPr>
            </w:r>
          </w:p>
        </w:tc>
        <w:tc>
          <w:tcPr>
            <w:tcW w:w="1080" w:type="dxa"/>
            <w:vMerge w:val="restart"/>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5"/>
              <w:spacing w:lineRule="exact" w:line="400"/>
              <w:jc w:val="both"/>
              <w:rPr/>
            </w:pPr>
            <w:r>
              <w:rPr>
                <w:rStyle w:val="Style14"/>
                <w:rFonts w:ascii="標楷體" w:hAnsi="標楷體" w:eastAsia="標楷體"/>
                <w:sz w:val="22"/>
                <w:szCs w:val="22"/>
                <w:u w:val="single"/>
              </w:rPr>
              <w:t>　　</w:t>
            </w:r>
            <w:r>
              <w:rPr>
                <w:rStyle w:val="Style14"/>
                <w:rFonts w:ascii="標楷體" w:hAnsi="標楷體" w:eastAsia="標楷體"/>
                <w:sz w:val="22"/>
                <w:szCs w:val="22"/>
              </w:rPr>
              <w:t>領域</w:t>
            </w:r>
          </w:p>
        </w:tc>
        <w:tc>
          <w:tcPr>
            <w:tcW w:w="2703" w:type="dxa"/>
            <w:vMerge w:val="restart"/>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Style15"/>
              <w:spacing w:lineRule="exact" w:line="400"/>
              <w:jc w:val="both"/>
              <w:rPr/>
            </w:pPr>
            <w:r>
              <w:rPr>
                <w:rStyle w:val="Style14"/>
                <w:rFonts w:ascii="標楷體" w:hAnsi="標楷體" w:eastAsia="標楷體"/>
                <w:sz w:val="22"/>
                <w:szCs w:val="22"/>
              </w:rPr>
              <w:t>□</w:t>
            </w:r>
            <w:r>
              <w:rPr>
                <w:rStyle w:val="Style14"/>
                <w:rFonts w:ascii="標楷體" w:hAnsi="標楷體" w:eastAsia="標楷體"/>
                <w:sz w:val="22"/>
                <w:szCs w:val="22"/>
              </w:rPr>
              <w:t>不予採計 □採計：  學分</w:t>
            </w:r>
          </w:p>
        </w:tc>
      </w:tr>
      <w:tr>
        <w:trPr>
          <w:trHeight w:val="57" w:hRule="atLeast"/>
          <w:cantSplit w:val="true"/>
        </w:trPr>
        <w:tc>
          <w:tcPr>
            <w:tcW w:w="2185" w:type="dxa"/>
            <w:gridSpan w:val="4"/>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8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500"/>
              <w:jc w:val="both"/>
              <w:rPr>
                <w:rFonts w:ascii="標楷體" w:hAnsi="標楷體" w:eastAsia="標楷體"/>
              </w:rPr>
            </w:pPr>
            <w:r>
              <w:rPr>
                <w:rFonts w:eastAsia="標楷體" w:ascii="標楷體" w:hAnsi="標楷體"/>
              </w:rPr>
            </w:r>
          </w:p>
        </w:tc>
        <w:tc>
          <w:tcPr>
            <w:tcW w:w="900" w:type="dxa"/>
            <w:gridSpan w:val="2"/>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Normal"/>
              <w:rPr/>
            </w:pPr>
            <w:r>
              <w:rPr/>
            </w:r>
          </w:p>
        </w:tc>
        <w:tc>
          <w:tcPr>
            <w:tcW w:w="540" w:type="dxa"/>
            <w:gridSpan w:val="2"/>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Normal"/>
              <w:rPr/>
            </w:pPr>
            <w:r>
              <w:rPr/>
            </w:r>
          </w:p>
        </w:tc>
        <w:tc>
          <w:tcPr>
            <w:tcW w:w="540" w:type="dxa"/>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Normal"/>
              <w:rPr/>
            </w:pPr>
            <w:r>
              <w:rPr/>
            </w:r>
          </w:p>
        </w:tc>
        <w:tc>
          <w:tcPr>
            <w:tcW w:w="1080" w:type="dxa"/>
            <w:vMerge w:val="continue"/>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Normal"/>
              <w:rPr/>
            </w:pPr>
            <w:r>
              <w:rPr/>
            </w:r>
          </w:p>
        </w:tc>
        <w:tc>
          <w:tcPr>
            <w:tcW w:w="2703" w:type="dxa"/>
            <w:vMerge w:val="continue"/>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Mar>
              <w:left w:w="20" w:type="dxa"/>
            </w:tcMar>
            <w:vAlign w:val="center"/>
          </w:tcPr>
          <w:p>
            <w:pPr>
              <w:pStyle w:val="Normal"/>
              <w:rPr/>
            </w:pPr>
            <w:r>
              <w:rPr/>
            </w:r>
          </w:p>
        </w:tc>
      </w:tr>
      <w:tr>
        <w:trPr>
          <w:trHeight w:val="364" w:hRule="atLeast"/>
          <w:cantSplit w:val="true"/>
        </w:trPr>
        <w:tc>
          <w:tcPr>
            <w:tcW w:w="5065" w:type="dxa"/>
            <w:gridSpan w:val="8"/>
            <w:vMerge w:val="restart"/>
            <w:tcBorders>
              <w:top w:val="single" w:sz="6" w:space="0" w:color="000000"/>
              <w:left w:val="single" w:sz="6" w:space="0" w:color="000000"/>
              <w:bottom w:val="single" w:sz="4" w:space="0" w:color="FFFFFF"/>
              <w:right w:val="single" w:sz="4" w:space="0" w:color="FFFFFF"/>
              <w:insideH w:val="single" w:sz="4" w:space="0" w:color="FFFFFF"/>
              <w:insideV w:val="single" w:sz="4" w:space="0" w:color="FFFFFF"/>
            </w:tcBorders>
            <w:shd w:fill="auto" w:val="clear"/>
            <w:tcMar>
              <w:left w:w="20" w:type="dxa"/>
            </w:tcMar>
            <w:vAlign w:val="center"/>
          </w:tcPr>
          <w:p>
            <w:pPr>
              <w:pStyle w:val="Style15"/>
              <w:spacing w:lineRule="exact" w:line="320"/>
              <w:jc w:val="both"/>
              <w:rPr/>
            </w:pPr>
            <w:r>
              <w:rPr>
                <w:rStyle w:val="Style14"/>
                <w:rFonts w:ascii="標楷體" w:hAnsi="標楷體" w:eastAsia="標楷體"/>
                <w:sz w:val="32"/>
                <w:szCs w:val="32"/>
              </w:rPr>
              <w:t>中文系</w:t>
            </w:r>
            <w:r>
              <w:rPr>
                <w:rStyle w:val="Style14"/>
                <w:rFonts w:eastAsia="標楷體" w:ascii="標楷體" w:hAnsi="標楷體"/>
                <w:sz w:val="32"/>
                <w:szCs w:val="32"/>
              </w:rPr>
              <w:t>(</w:t>
            </w:r>
            <w:r>
              <w:rPr>
                <w:rStyle w:val="Style14"/>
                <w:rFonts w:ascii="標楷體" w:hAnsi="標楷體" w:eastAsia="標楷體"/>
                <w:sz w:val="28"/>
                <w:szCs w:val="28"/>
              </w:rPr>
              <w:t>國文</w:t>
            </w:r>
            <w:r>
              <w:rPr>
                <w:rStyle w:val="Style14"/>
                <w:rFonts w:eastAsia="標楷體" w:ascii="標楷體" w:hAnsi="標楷體"/>
                <w:sz w:val="32"/>
                <w:szCs w:val="32"/>
              </w:rPr>
              <w:t>)</w:t>
            </w:r>
            <w:r>
              <w:rPr>
                <w:rStyle w:val="Style14"/>
                <w:rFonts w:ascii="標楷體" w:hAnsi="標楷體" w:eastAsia="標楷體"/>
                <w:sz w:val="32"/>
                <w:szCs w:val="32"/>
              </w:rPr>
              <w:t>：</w:t>
            </w:r>
            <w:r>
              <w:rPr>
                <w:rStyle w:val="Style14"/>
                <w:rFonts w:eastAsia="標楷體" w:ascii="標楷體" w:hAnsi="標楷體"/>
                <w:sz w:val="32"/>
                <w:szCs w:val="32"/>
              </w:rPr>
              <w:t xml:space="preserve">________________                                 </w:t>
            </w:r>
          </w:p>
        </w:tc>
        <w:tc>
          <w:tcPr>
            <w:tcW w:w="1440" w:type="dxa"/>
            <w:gridSpan w:val="4"/>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Mar>
              <w:left w:w="23" w:type="dxa"/>
            </w:tcMar>
            <w:vAlign w:val="center"/>
          </w:tcPr>
          <w:p>
            <w:pPr>
              <w:pStyle w:val="Style15"/>
              <w:spacing w:lineRule="exact" w:line="320"/>
              <w:jc w:val="both"/>
              <w:rPr/>
            </w:pPr>
            <w:r>
              <w:rPr>
                <w:rStyle w:val="Style14"/>
                <w:rFonts w:ascii="標楷體" w:hAnsi="標楷體" w:eastAsia="標楷體"/>
                <w:sz w:val="32"/>
                <w:szCs w:val="32"/>
              </w:rPr>
              <w:t xml:space="preserve">  </w:t>
            </w:r>
            <w:r>
              <w:rPr>
                <w:rStyle w:val="Style14"/>
                <w:rFonts w:ascii="標楷體" w:hAnsi="標楷體" w:eastAsia="標楷體"/>
                <w:sz w:val="32"/>
                <w:szCs w:val="32"/>
              </w:rPr>
              <w:t xml:space="preserve">外文系  </w:t>
            </w:r>
          </w:p>
        </w:tc>
        <w:tc>
          <w:tcPr>
            <w:tcW w:w="1620" w:type="dxa"/>
            <w:gridSpan w:val="2"/>
            <w:vMerge w:val="restart"/>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Mar>
              <w:left w:w="23" w:type="dxa"/>
            </w:tcMar>
            <w:vAlign w:val="center"/>
          </w:tcPr>
          <w:p>
            <w:pPr>
              <w:pStyle w:val="Style15"/>
              <w:spacing w:lineRule="exact" w:line="320"/>
              <w:rPr/>
            </w:pPr>
            <w:r>
              <w:rPr>
                <w:rStyle w:val="Style14"/>
                <w:rFonts w:eastAsia="標楷體" w:ascii="標楷體" w:hAnsi="標楷體"/>
                <w:sz w:val="32"/>
                <w:szCs w:val="32"/>
              </w:rPr>
              <w:t>(</w:t>
            </w:r>
            <w:r>
              <w:rPr>
                <w:rStyle w:val="Style14"/>
                <w:rFonts w:ascii="標楷體" w:hAnsi="標楷體" w:eastAsia="標楷體"/>
                <w:sz w:val="28"/>
                <w:szCs w:val="28"/>
              </w:rPr>
              <w:t>英、外文</w:t>
            </w:r>
            <w:r>
              <w:rPr>
                <w:rStyle w:val="Style14"/>
                <w:rFonts w:eastAsia="標楷體" w:ascii="標楷體" w:hAnsi="標楷體"/>
                <w:sz w:val="32"/>
                <w:szCs w:val="32"/>
              </w:rPr>
              <w:t>):</w:t>
            </w:r>
          </w:p>
        </w:tc>
        <w:tc>
          <w:tcPr>
            <w:tcW w:w="2703" w:type="dxa"/>
            <w:vMerge w:val="restart"/>
            <w:tcBorders>
              <w:top w:val="single" w:sz="4" w:space="0" w:color="000000"/>
              <w:left w:val="single" w:sz="4" w:space="0" w:color="FFFFFF"/>
              <w:bottom w:val="single" w:sz="4" w:space="0" w:color="FFFFFF"/>
              <w:right w:val="single" w:sz="4" w:space="0" w:color="000000"/>
              <w:insideH w:val="single" w:sz="4" w:space="0" w:color="FFFFFF"/>
              <w:insideV w:val="single" w:sz="4" w:space="0" w:color="000000"/>
            </w:tcBorders>
            <w:shd w:fill="auto" w:val="clear"/>
            <w:tcMar>
              <w:left w:w="23" w:type="dxa"/>
            </w:tcMar>
            <w:vAlign w:val="center"/>
          </w:tcPr>
          <w:p>
            <w:pPr>
              <w:pStyle w:val="Style15"/>
              <w:spacing w:lineRule="exact" w:line="320"/>
              <w:rPr/>
            </w:pPr>
            <w:r>
              <w:rPr>
                <w:rStyle w:val="Style14"/>
                <w:rFonts w:eastAsia="標楷體" w:ascii="標楷體" w:hAnsi="標楷體"/>
                <w:sz w:val="32"/>
                <w:szCs w:val="32"/>
              </w:rPr>
              <w:t>________________</w:t>
            </w:r>
          </w:p>
        </w:tc>
      </w:tr>
      <w:tr>
        <w:trPr>
          <w:trHeight w:val="347" w:hRule="atLeast"/>
          <w:cantSplit w:val="true"/>
        </w:trPr>
        <w:tc>
          <w:tcPr>
            <w:tcW w:w="5065" w:type="dxa"/>
            <w:gridSpan w:val="8"/>
            <w:vMerge w:val="continue"/>
            <w:tcBorders>
              <w:top w:val="single" w:sz="6" w:space="0" w:color="000000"/>
              <w:left w:val="single" w:sz="6" w:space="0" w:color="000000"/>
              <w:bottom w:val="single" w:sz="4" w:space="0" w:color="FFFFFF"/>
              <w:right w:val="single" w:sz="4" w:space="0" w:color="FFFFFF"/>
              <w:insideH w:val="single" w:sz="4" w:space="0" w:color="FFFFFF"/>
              <w:insideV w:val="single" w:sz="4" w:space="0" w:color="FFFFFF"/>
            </w:tcBorders>
            <w:shd w:fill="auto" w:val="clear"/>
            <w:tcMar>
              <w:left w:w="20" w:type="dxa"/>
            </w:tcMar>
            <w:vAlign w:val="center"/>
          </w:tcPr>
          <w:p>
            <w:pPr>
              <w:pStyle w:val="Normal"/>
              <w:rPr/>
            </w:pPr>
            <w:r>
              <w:rPr/>
            </w:r>
          </w:p>
        </w:tc>
        <w:tc>
          <w:tcPr>
            <w:tcW w:w="1440" w:type="dxa"/>
            <w:gridSpan w:val="4"/>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23" w:type="dxa"/>
            </w:tcMar>
            <w:vAlign w:val="center"/>
          </w:tcPr>
          <w:p>
            <w:pPr>
              <w:pStyle w:val="Style15"/>
              <w:spacing w:lineRule="exact" w:line="320"/>
              <w:jc w:val="both"/>
              <w:rPr/>
            </w:pPr>
            <w:r>
              <w:rPr>
                <w:rStyle w:val="Style14"/>
                <w:rFonts w:ascii="標楷體" w:hAnsi="標楷體" w:eastAsia="標楷體"/>
                <w:sz w:val="32"/>
                <w:szCs w:val="32"/>
              </w:rPr>
              <w:t xml:space="preserve">  </w:t>
            </w:r>
            <w:r>
              <w:rPr>
                <w:rStyle w:val="Style14"/>
                <w:rFonts w:ascii="標楷體" w:hAnsi="標楷體" w:eastAsia="標楷體"/>
                <w:sz w:val="32"/>
                <w:szCs w:val="32"/>
              </w:rPr>
              <w:t xml:space="preserve">日文系  </w:t>
            </w:r>
          </w:p>
        </w:tc>
        <w:tc>
          <w:tcPr>
            <w:tcW w:w="1620" w:type="dxa"/>
            <w:gridSpan w:val="2"/>
            <w:vMerge w:val="continue"/>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Mar>
              <w:left w:w="23" w:type="dxa"/>
            </w:tcMar>
            <w:vAlign w:val="center"/>
          </w:tcPr>
          <w:p>
            <w:pPr>
              <w:pStyle w:val="Normal"/>
              <w:rPr/>
            </w:pPr>
            <w:r>
              <w:rPr/>
            </w:r>
          </w:p>
        </w:tc>
        <w:tc>
          <w:tcPr>
            <w:tcW w:w="2703" w:type="dxa"/>
            <w:vMerge w:val="continue"/>
            <w:tcBorders>
              <w:top w:val="single" w:sz="4" w:space="0" w:color="000000"/>
              <w:left w:val="single" w:sz="4" w:space="0" w:color="FFFFFF"/>
              <w:bottom w:val="single" w:sz="4" w:space="0" w:color="FFFFFF"/>
              <w:right w:val="single" w:sz="4" w:space="0" w:color="000000"/>
              <w:insideH w:val="single" w:sz="4" w:space="0" w:color="FFFFFF"/>
              <w:insideV w:val="single" w:sz="4" w:space="0" w:color="000000"/>
            </w:tcBorders>
            <w:shd w:fill="auto" w:val="clear"/>
            <w:tcMar>
              <w:left w:w="23" w:type="dxa"/>
            </w:tcMar>
            <w:vAlign w:val="center"/>
          </w:tcPr>
          <w:p>
            <w:pPr>
              <w:pStyle w:val="Normal"/>
              <w:rPr/>
            </w:pPr>
            <w:r>
              <w:rPr/>
            </w:r>
          </w:p>
        </w:tc>
      </w:tr>
      <w:tr>
        <w:trPr>
          <w:trHeight w:val="1752" w:hRule="atLeast"/>
          <w:cantSplit w:val="true"/>
        </w:trPr>
        <w:tc>
          <w:tcPr>
            <w:tcW w:w="10828" w:type="dxa"/>
            <w:gridSpan w:val="15"/>
            <w:tcBorders>
              <w:top w:val="single" w:sz="4" w:space="0" w:color="FFFFFF"/>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20"/>
              <w:rPr/>
            </w:pPr>
            <w:r>
              <w:rPr>
                <w:rStyle w:val="Style14"/>
                <w:rFonts w:ascii="標楷體" w:hAnsi="標楷體" w:eastAsia="標楷體"/>
                <w:sz w:val="32"/>
                <w:szCs w:val="32"/>
              </w:rPr>
              <w:t>體育室</w:t>
            </w:r>
            <w:r>
              <w:rPr>
                <w:rStyle w:val="Style14"/>
                <w:rFonts w:eastAsia="標楷體" w:ascii="標楷體" w:hAnsi="標楷體"/>
                <w:sz w:val="32"/>
                <w:szCs w:val="32"/>
              </w:rPr>
              <w:t>(</w:t>
            </w:r>
            <w:r>
              <w:rPr>
                <w:rStyle w:val="Style14"/>
                <w:rFonts w:ascii="標楷體" w:hAnsi="標楷體" w:eastAsia="標楷體"/>
                <w:sz w:val="28"/>
                <w:szCs w:val="28"/>
              </w:rPr>
              <w:t>體育</w:t>
            </w:r>
            <w:r>
              <w:rPr>
                <w:rStyle w:val="Style14"/>
                <w:rFonts w:eastAsia="標楷體" w:ascii="標楷體" w:hAnsi="標楷體"/>
                <w:sz w:val="32"/>
                <w:szCs w:val="32"/>
              </w:rPr>
              <w:t>)</w:t>
            </w:r>
            <w:r>
              <w:rPr>
                <w:rStyle w:val="Style14"/>
                <w:rFonts w:ascii="標楷體" w:hAnsi="標楷體" w:eastAsia="標楷體"/>
                <w:sz w:val="32"/>
                <w:szCs w:val="32"/>
              </w:rPr>
              <w:t>：</w:t>
            </w:r>
            <w:r>
              <w:rPr>
                <w:rStyle w:val="Style14"/>
                <w:rFonts w:eastAsia="標楷體" w:ascii="標楷體" w:hAnsi="標楷體"/>
                <w:sz w:val="32"/>
                <w:szCs w:val="32"/>
              </w:rPr>
              <w:t xml:space="preserve">________________    </w:t>
            </w:r>
            <w:r>
              <w:rPr>
                <w:rStyle w:val="Style14"/>
                <w:rFonts w:ascii="標楷體" w:hAnsi="標楷體" w:eastAsia="標楷體"/>
                <w:sz w:val="32"/>
                <w:szCs w:val="32"/>
              </w:rPr>
              <w:t>學務處</w:t>
            </w:r>
            <w:r>
              <w:rPr>
                <w:rStyle w:val="Style14"/>
                <w:rFonts w:eastAsia="標楷體" w:ascii="標楷體" w:hAnsi="標楷體"/>
                <w:sz w:val="32"/>
                <w:szCs w:val="32"/>
              </w:rPr>
              <w:t>(</w:t>
            </w:r>
            <w:r>
              <w:rPr>
                <w:rStyle w:val="Style14"/>
                <w:rFonts w:ascii="標楷體" w:hAnsi="標楷體" w:eastAsia="標楷體"/>
                <w:sz w:val="28"/>
                <w:szCs w:val="28"/>
              </w:rPr>
              <w:t>服務學習一</w:t>
            </w:r>
            <w:r>
              <w:rPr>
                <w:rStyle w:val="Style14"/>
                <w:rFonts w:eastAsia="標楷體" w:ascii="標楷體" w:hAnsi="標楷體"/>
                <w:sz w:val="32"/>
                <w:szCs w:val="32"/>
              </w:rPr>
              <w:t>):________________</w:t>
            </w:r>
          </w:p>
          <w:p>
            <w:pPr>
              <w:pStyle w:val="Style15"/>
              <w:spacing w:lineRule="exact" w:line="360"/>
              <w:rPr>
                <w:rFonts w:ascii="標楷體" w:hAnsi="標楷體" w:eastAsia="標楷體"/>
                <w:sz w:val="32"/>
                <w:szCs w:val="32"/>
              </w:rPr>
            </w:pPr>
            <w:r>
              <w:rPr>
                <w:rFonts w:eastAsia="標楷體" w:ascii="標楷體" w:hAnsi="標楷體"/>
                <w:sz w:val="32"/>
                <w:szCs w:val="32"/>
              </w:rPr>
            </w:r>
          </w:p>
          <w:p>
            <w:pPr>
              <w:pStyle w:val="Style15"/>
              <w:spacing w:lineRule="exact" w:line="320"/>
              <w:rPr/>
            </w:pPr>
            <w:r>
              <w:rPr>
                <w:rStyle w:val="Style14"/>
                <w:rFonts w:ascii="標楷體" w:hAnsi="標楷體" w:eastAsia="標楷體"/>
                <w:sz w:val="32"/>
                <w:szCs w:val="32"/>
              </w:rPr>
              <w:t>共同教育中心</w:t>
            </w:r>
            <w:r>
              <w:rPr>
                <w:rStyle w:val="Style14"/>
                <w:rFonts w:eastAsia="標楷體" w:ascii="標楷體" w:hAnsi="標楷體"/>
                <w:sz w:val="32"/>
                <w:szCs w:val="32"/>
              </w:rPr>
              <w:t>(</w:t>
            </w:r>
            <w:r>
              <w:rPr>
                <w:rStyle w:val="Style14"/>
                <w:rFonts w:ascii="標楷體" w:hAnsi="標楷體" w:eastAsia="標楷體"/>
                <w:sz w:val="28"/>
                <w:szCs w:val="28"/>
              </w:rPr>
              <w:t>通識課程</w:t>
            </w:r>
            <w:r>
              <w:rPr>
                <w:rStyle w:val="Style14"/>
                <w:rFonts w:eastAsia="標楷體" w:ascii="標楷體" w:hAnsi="標楷體"/>
                <w:sz w:val="32"/>
                <w:szCs w:val="32"/>
              </w:rPr>
              <w:t>)</w:t>
            </w:r>
            <w:r>
              <w:rPr>
                <w:rStyle w:val="Style14"/>
                <w:rFonts w:ascii="標楷體" w:hAnsi="標楷體" w:eastAsia="標楷體"/>
                <w:sz w:val="32"/>
                <w:szCs w:val="32"/>
              </w:rPr>
              <w:t>：</w:t>
            </w:r>
            <w:r>
              <w:rPr>
                <w:rStyle w:val="Style14"/>
                <w:rFonts w:eastAsia="標楷體" w:ascii="標楷體" w:hAnsi="標楷體"/>
                <w:sz w:val="32"/>
                <w:szCs w:val="32"/>
              </w:rPr>
              <w:t xml:space="preserve">________________________    </w:t>
            </w:r>
            <w:r>
              <w:rPr>
                <w:rStyle w:val="Style14"/>
                <w:rFonts w:ascii="標楷體" w:hAnsi="標楷體" w:eastAsia="標楷體"/>
              </w:rPr>
              <w:t>年     月      日</w:t>
            </w:r>
            <w:r>
              <w:rPr>
                <w:rStyle w:val="Style14"/>
                <w:rFonts w:ascii="標楷體" w:hAnsi="標楷體" w:eastAsia="標楷體"/>
                <w:sz w:val="32"/>
                <w:szCs w:val="32"/>
              </w:rPr>
              <w:t xml:space="preserve">　　　　　　　　　　                  　 </w:t>
            </w:r>
          </w:p>
          <w:p>
            <w:pPr>
              <w:pStyle w:val="Style15"/>
              <w:spacing w:lineRule="auto" w:before="180" w:after="0"/>
              <w:rPr/>
            </w:pPr>
            <w:r>
              <w:rPr>
                <w:rStyle w:val="Style14"/>
                <w:rFonts w:ascii="標楷體" w:hAnsi="標楷體" w:eastAsia="標楷體"/>
                <w:sz w:val="20"/>
                <w:szCs w:val="20"/>
              </w:rPr>
              <w:t>【</w:t>
            </w:r>
            <w:r>
              <w:rPr>
                <w:rStyle w:val="Style14"/>
                <w:rFonts w:ascii="標楷體" w:hAnsi="標楷體" w:eastAsia="標楷體"/>
                <w:b/>
                <w:sz w:val="20"/>
                <w:szCs w:val="20"/>
              </w:rPr>
              <w:t>國文、英</w:t>
            </w:r>
            <w:r>
              <w:rPr>
                <w:rStyle w:val="Style14"/>
                <w:rFonts w:eastAsia="標楷體" w:ascii="標楷體" w:hAnsi="標楷體"/>
                <w:b/>
                <w:sz w:val="20"/>
                <w:szCs w:val="20"/>
              </w:rPr>
              <w:t>(</w:t>
            </w:r>
            <w:r>
              <w:rPr>
                <w:rStyle w:val="Style14"/>
                <w:rFonts w:ascii="標楷體" w:hAnsi="標楷體" w:eastAsia="標楷體"/>
                <w:b/>
                <w:sz w:val="20"/>
                <w:szCs w:val="20"/>
              </w:rPr>
              <w:t>外</w:t>
            </w:r>
            <w:r>
              <w:rPr>
                <w:rStyle w:val="Style14"/>
                <w:rFonts w:eastAsia="標楷體" w:ascii="標楷體" w:hAnsi="標楷體"/>
                <w:b/>
                <w:sz w:val="20"/>
                <w:szCs w:val="20"/>
              </w:rPr>
              <w:t>)</w:t>
            </w:r>
            <w:r>
              <w:rPr>
                <w:rStyle w:val="Style14"/>
                <w:rFonts w:ascii="標楷體" w:hAnsi="標楷體" w:eastAsia="標楷體"/>
                <w:b/>
                <w:sz w:val="20"/>
                <w:szCs w:val="20"/>
              </w:rPr>
              <w:t>文、體育、服務學習</w:t>
            </w:r>
            <w:r>
              <w:rPr>
                <w:rStyle w:val="Style14"/>
                <w:rFonts w:eastAsia="標楷體" w:ascii="標楷體" w:hAnsi="標楷體"/>
                <w:b/>
                <w:sz w:val="20"/>
                <w:szCs w:val="20"/>
              </w:rPr>
              <w:t>(</w:t>
            </w:r>
            <w:r>
              <w:rPr>
                <w:rStyle w:val="Style14"/>
                <w:rFonts w:ascii="標楷體" w:hAnsi="標楷體" w:eastAsia="標楷體"/>
                <w:b/>
                <w:sz w:val="20"/>
                <w:szCs w:val="20"/>
              </w:rPr>
              <w:t>一</w:t>
            </w:r>
            <w:r>
              <w:rPr>
                <w:rStyle w:val="Style14"/>
                <w:rFonts w:eastAsia="標楷體" w:ascii="標楷體" w:hAnsi="標楷體"/>
                <w:b/>
                <w:sz w:val="20"/>
                <w:szCs w:val="20"/>
              </w:rPr>
              <w:t>)</w:t>
            </w:r>
            <w:r>
              <w:rPr>
                <w:rStyle w:val="Style14"/>
                <w:rFonts w:ascii="標楷體" w:hAnsi="標楷體" w:eastAsia="標楷體"/>
                <w:b/>
                <w:sz w:val="20"/>
                <w:szCs w:val="20"/>
              </w:rPr>
              <w:t>或通識課程學分抵免應先經中文系、外文系、體育室、學務處或共同教育中心審核欲抵免科目課程內容是否符合本校專業科目、服務課程或通識課程之精神及領域】</w:t>
            </w:r>
          </w:p>
        </w:tc>
      </w:tr>
      <w:tr>
        <w:trPr>
          <w:trHeight w:val="1005" w:hRule="atLeast"/>
          <w:cantSplit w:val="true"/>
        </w:trPr>
        <w:tc>
          <w:tcPr>
            <w:tcW w:w="10828" w:type="dxa"/>
            <w:gridSpan w:val="1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400"/>
              <w:ind w:firstLine="7680"/>
              <w:rPr/>
            </w:pPr>
            <w:r>
              <w:rPr>
                <w:rStyle w:val="Style14"/>
                <w:rFonts w:ascii="標楷體" w:hAnsi="標楷體" w:eastAsia="標楷體"/>
              </w:rPr>
              <w:t>　合計同意抵免</w:t>
            </w:r>
            <w:r>
              <w:rPr>
                <w:rStyle w:val="Style14"/>
                <w:rFonts w:ascii="標楷體" w:hAnsi="標楷體" w:eastAsia="標楷體"/>
                <w:b/>
                <w:u w:val="single"/>
              </w:rPr>
              <w:t xml:space="preserve">    </w:t>
            </w:r>
            <w:r>
              <w:rPr>
                <w:rStyle w:val="Style14"/>
                <w:rFonts w:ascii="標楷體" w:hAnsi="標楷體" w:eastAsia="標楷體"/>
              </w:rPr>
              <w:t>學分</w:t>
            </w:r>
          </w:p>
          <w:p>
            <w:pPr>
              <w:pStyle w:val="Style15"/>
              <w:spacing w:lineRule="exact" w:line="400"/>
              <w:rPr/>
            </w:pPr>
            <w:r>
              <w:rPr>
                <w:rStyle w:val="Style14"/>
                <w:rFonts w:ascii="標楷體" w:hAnsi="標楷體" w:eastAsia="標楷體"/>
                <w:sz w:val="32"/>
                <w:szCs w:val="32"/>
              </w:rPr>
              <w:t xml:space="preserve">系所主任：             </w:t>
            </w:r>
            <w:r>
              <w:rPr>
                <w:rStyle w:val="Style14"/>
                <w:rFonts w:ascii="標楷體" w:hAnsi="標楷體" w:eastAsia="標楷體"/>
              </w:rPr>
              <w:t xml:space="preserve"> 其他通知事項</w:t>
            </w:r>
            <w:r>
              <w:rPr>
                <w:rStyle w:val="Style14"/>
                <w:rFonts w:eastAsia="標楷體" w:ascii="標楷體" w:hAnsi="標楷體"/>
              </w:rPr>
              <w:t>:</w:t>
            </w:r>
            <w:r>
              <w:rPr>
                <w:rStyle w:val="Style14"/>
                <w:rFonts w:eastAsia="標楷體" w:ascii="標楷體" w:hAnsi="標楷體"/>
                <w:sz w:val="32"/>
                <w:szCs w:val="32"/>
                <w:u w:val="single"/>
              </w:rPr>
              <w:t xml:space="preserve">                             </w:t>
            </w:r>
          </w:p>
          <w:p>
            <w:pPr>
              <w:pStyle w:val="Style15"/>
              <w:spacing w:lineRule="exact" w:line="320"/>
              <w:jc w:val="both"/>
              <w:rPr/>
            </w:pPr>
            <w:r>
              <w:rPr>
                <w:rStyle w:val="Style14"/>
                <w:rFonts w:ascii="標楷體" w:hAnsi="標楷體" w:eastAsia="標楷體"/>
              </w:rPr>
              <w:t xml:space="preserve">              </w:t>
            </w:r>
            <w:r>
              <w:rPr>
                <w:rStyle w:val="Style14"/>
                <w:rFonts w:ascii="標楷體" w:hAnsi="標楷體" w:eastAsia="標楷體"/>
              </w:rPr>
              <w:t>年    月    日</w:t>
            </w:r>
          </w:p>
        </w:tc>
      </w:tr>
      <w:tr>
        <w:trPr>
          <w:trHeight w:val="957" w:hRule="atLeast"/>
          <w:cantSplit w:val="true"/>
        </w:trPr>
        <w:tc>
          <w:tcPr>
            <w:tcW w:w="10828" w:type="dxa"/>
            <w:gridSpan w:val="1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20"/>
              <w:rPr>
                <w:rFonts w:ascii="標楷體" w:hAnsi="標楷體" w:eastAsia="標楷體"/>
                <w:sz w:val="32"/>
                <w:szCs w:val="32"/>
              </w:rPr>
            </w:pPr>
            <w:r>
              <w:rPr>
                <w:rFonts w:ascii="標楷體" w:hAnsi="標楷體" w:eastAsia="標楷體"/>
                <w:sz w:val="32"/>
                <w:szCs w:val="32"/>
              </w:rPr>
              <w:t>所屬教務單位：</w:t>
            </w:r>
          </w:p>
          <w:p>
            <w:pPr>
              <w:pStyle w:val="Style15"/>
              <w:spacing w:lineRule="exact" w:line="320"/>
              <w:rPr/>
            </w:pPr>
            <w:r>
              <w:rPr>
                <w:rStyle w:val="Style14"/>
                <w:rFonts w:ascii="標楷體" w:hAnsi="標楷體" w:eastAsia="標楷體"/>
                <w:sz w:val="20"/>
                <w:szCs w:val="20"/>
              </w:rPr>
              <w:t>（碩、博士生送所屬教務單位，學士生送教務處課務組，進修學士班送進修教務組）</w:t>
            </w:r>
          </w:p>
        </w:tc>
      </w:tr>
      <w:tr>
        <w:trPr>
          <w:trHeight w:val="1049" w:hRule="atLeast"/>
          <w:cantSplit w:val="true"/>
        </w:trPr>
        <w:tc>
          <w:tcPr>
            <w:tcW w:w="92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15"/>
              <w:spacing w:lineRule="exact" w:line="320"/>
              <w:jc w:val="both"/>
              <w:rPr>
                <w:rFonts w:ascii="標楷體" w:hAnsi="標楷體" w:eastAsia="標楷體"/>
              </w:rPr>
            </w:pPr>
            <w:r>
              <w:rPr>
                <w:rFonts w:ascii="標楷體" w:hAnsi="標楷體" w:eastAsia="標楷體"/>
              </w:rPr>
              <w:t>注  意</w:t>
            </w:r>
          </w:p>
          <w:p>
            <w:pPr>
              <w:pStyle w:val="Style15"/>
              <w:spacing w:lineRule="exact" w:line="320"/>
              <w:jc w:val="both"/>
              <w:rPr>
                <w:rFonts w:ascii="標楷體" w:hAnsi="標楷體" w:eastAsia="標楷體"/>
              </w:rPr>
            </w:pPr>
            <w:r>
              <w:rPr>
                <w:rFonts w:ascii="標楷體" w:hAnsi="標楷體" w:eastAsia="標楷體"/>
              </w:rPr>
              <w:t>事  項</w:t>
            </w:r>
          </w:p>
        </w:tc>
        <w:tc>
          <w:tcPr>
            <w:tcW w:w="9904" w:type="dxa"/>
            <w:gridSpan w:val="1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Style15"/>
              <w:numPr>
                <w:ilvl w:val="0"/>
                <w:numId w:val="1"/>
              </w:numPr>
              <w:spacing w:lineRule="exact" w:line="320"/>
              <w:jc w:val="both"/>
              <w:rPr/>
            </w:pPr>
            <w:r>
              <w:rPr>
                <w:rStyle w:val="Style14"/>
                <w:rFonts w:ascii="標楷體" w:hAnsi="標楷體" w:eastAsia="標楷體"/>
              </w:rPr>
              <w:t>學生經核准出國交換，修課期滿，應檢具臺</w:t>
            </w:r>
            <w:r>
              <w:rPr>
                <w:rStyle w:val="Style14"/>
                <w:rFonts w:ascii="標楷體" w:hAnsi="標楷體" w:eastAsia="標楷體"/>
                <w:b/>
              </w:rPr>
              <w:t>灣大學在校成績單正本</w:t>
            </w:r>
            <w:r>
              <w:rPr>
                <w:rStyle w:val="Style14"/>
                <w:rFonts w:ascii="標楷體" w:hAnsi="標楷體" w:eastAsia="標楷體"/>
              </w:rPr>
              <w:t>、國外大學所修習含全部科目及學分數之正式成績單或證明書、出國前本校國際事務處或院系所同意之簽函影本及本採認表，送請系所認定並辦理學分抵免。</w:t>
            </w:r>
          </w:p>
          <w:p>
            <w:pPr>
              <w:pStyle w:val="Style15"/>
              <w:numPr>
                <w:ilvl w:val="0"/>
                <w:numId w:val="1"/>
              </w:numPr>
              <w:spacing w:lineRule="exact" w:line="320"/>
              <w:jc w:val="both"/>
              <w:rPr/>
            </w:pPr>
            <w:r>
              <w:rPr>
                <w:rStyle w:val="Style14"/>
                <w:rFonts w:ascii="標楷體" w:hAnsi="標楷體" w:eastAsia="標楷體"/>
                <w:color w:val="000000"/>
              </w:rPr>
              <w:t>碩、博士班研究生須另填修習研究所課程證明書；碩、博士班研究生抵免學分總數除專</w:t>
            </w:r>
            <w:r>
              <w:rPr>
                <w:rStyle w:val="Style14"/>
                <w:rFonts w:ascii="標楷體" w:hAnsi="標楷體" w:eastAsia="標楷體"/>
                <w:color w:val="000000"/>
                <w:spacing w:val="-12"/>
              </w:rPr>
              <w:t>案</w:t>
            </w:r>
            <w:r>
              <w:rPr>
                <w:rStyle w:val="Style14"/>
                <w:rFonts w:ascii="標楷體" w:hAnsi="標楷體" w:eastAsia="標楷體"/>
                <w:color w:val="000000"/>
                <w:spacing w:val="-8"/>
              </w:rPr>
              <w:t>經教務長簽准或另有規定者外，至多以就讀學系（所）規定應修畢業學分數二分之一為限。</w:t>
            </w:r>
          </w:p>
          <w:p>
            <w:pPr>
              <w:pStyle w:val="Style15"/>
              <w:numPr>
                <w:ilvl w:val="0"/>
                <w:numId w:val="1"/>
              </w:numPr>
              <w:spacing w:lineRule="exact" w:line="320"/>
              <w:jc w:val="both"/>
              <w:rPr>
                <w:rFonts w:ascii="標楷體" w:hAnsi="標楷體" w:eastAsia="標楷體"/>
              </w:rPr>
            </w:pPr>
            <w:r>
              <w:rPr>
                <w:rFonts w:ascii="標楷體" w:hAnsi="標楷體" w:eastAsia="標楷體"/>
              </w:rPr>
              <w:t>欲抵免國文、英</w:t>
            </w:r>
            <w:r>
              <w:rPr>
                <w:rFonts w:eastAsia="標楷體" w:ascii="標楷體" w:hAnsi="標楷體"/>
              </w:rPr>
              <w:t>(</w:t>
            </w:r>
            <w:r>
              <w:rPr>
                <w:rFonts w:ascii="標楷體" w:hAnsi="標楷體" w:eastAsia="標楷體"/>
              </w:rPr>
              <w:t>外</w:t>
            </w:r>
            <w:r>
              <w:rPr>
                <w:rFonts w:eastAsia="標楷體" w:ascii="標楷體" w:hAnsi="標楷體"/>
              </w:rPr>
              <w:t>)</w:t>
            </w:r>
            <w:r>
              <w:rPr>
                <w:rFonts w:ascii="標楷體" w:hAnsi="標楷體" w:eastAsia="標楷體"/>
              </w:rPr>
              <w:t>文、體育、服務學習</w:t>
            </w: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或通識學分之課程，均須檢附該抵免科目課程大綱供開課單位</w:t>
            </w:r>
            <w:r>
              <w:rPr>
                <w:rFonts w:eastAsia="標楷體" w:ascii="標楷體" w:hAnsi="標楷體"/>
              </w:rPr>
              <w:t>(</w:t>
            </w:r>
            <w:r>
              <w:rPr>
                <w:rFonts w:ascii="標楷體" w:hAnsi="標楷體" w:eastAsia="標楷體"/>
              </w:rPr>
              <w:t>中文系、外文</w:t>
            </w:r>
            <w:r>
              <w:rPr>
                <w:rFonts w:eastAsia="標楷體" w:ascii="標楷體" w:hAnsi="標楷體"/>
              </w:rPr>
              <w:t>/</w:t>
            </w:r>
            <w:r>
              <w:rPr>
                <w:rFonts w:ascii="標楷體" w:hAnsi="標楷體" w:eastAsia="標楷體"/>
              </w:rPr>
              <w:t>日文系、體育室、學務處或共同教育中心</w:t>
            </w:r>
            <w:r>
              <w:rPr>
                <w:rFonts w:eastAsia="標楷體" w:ascii="標楷體" w:hAnsi="標楷體"/>
              </w:rPr>
              <w:t>)</w:t>
            </w:r>
            <w:r>
              <w:rPr>
                <w:rFonts w:ascii="標楷體" w:hAnsi="標楷體" w:eastAsia="標楷體"/>
              </w:rPr>
              <w:t>審核。</w:t>
            </w:r>
          </w:p>
        </w:tc>
      </w:tr>
    </w:tbl>
    <w:p>
      <w:pPr>
        <w:pStyle w:val="Style15"/>
        <w:rPr/>
      </w:pPr>
      <w:r>
        <w:rPr/>
        <w:t xml:space="preserve">                                                            </w:t>
      </w:r>
      <w:r>
        <w:rPr/>
        <w:t>表單編號：</w:t>
      </w:r>
      <w:r>
        <w:rPr/>
        <w:t>A403000-2-012B-03</w:t>
      </w:r>
    </w:p>
    <w:sectPr>
      <w:type w:val="nextPage"/>
      <w:pgSz w:w="11906" w:h="16838"/>
      <w:pgMar w:left="567" w:right="567" w:header="0" w:top="397" w:footer="0" w:bottom="34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Wingdings">
    <w:charset w:val="02"/>
    <w:family w:val="auto"/>
    <w:pitch w:val="variable"/>
  </w:font>
  <w:font w:name="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rPr>
        <w:rFonts w:ascii="Times New Roman" w:hAnsi="Times New Roman" w:eastAsia="MS PGothic"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WWCharLFO4LVL2">
    <w:name w:val="WW_CharLFO4LVL2"/>
    <w:qFormat/>
    <w:rPr>
      <w:rFonts w:ascii="新細明體" w:hAnsi="新細明體" w:eastAsia="新細明體" w:cs="Times New Roman"/>
    </w:rPr>
  </w:style>
  <w:style w:type="character" w:styleId="WWCharLFO5LVL1">
    <w:name w:val="WW_CharLFO5LVL1"/>
    <w:qFormat/>
    <w:rPr>
      <w:rFonts w:ascii="新細明體" w:hAnsi="新細明體" w:eastAsia="新細明體" w:cs="Times New Roman"/>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WWCharLFO7LVL1">
    <w:name w:val="WW_CharLFO7LVL1"/>
    <w:qFormat/>
    <w:rPr>
      <w:rFonts w:ascii="Times New Roman" w:hAnsi="Times New Roman" w:eastAsia="MS PGothic" w:cs="Times New Roman"/>
    </w:rPr>
  </w:style>
  <w:style w:type="paragraph" w:styleId="Style15">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6">
    <w:name w:val="Header"/>
    <w:basedOn w:val="Style15"/>
    <w:pPr>
      <w:tabs>
        <w:tab w:val="center" w:pos="4153" w:leader="none"/>
        <w:tab w:val="right" w:pos="8306" w:leader="none"/>
      </w:tabs>
      <w:suppressAutoHyphens w:val="true"/>
      <w:snapToGrid w:val="false"/>
    </w:pPr>
    <w:rPr>
      <w:sz w:val="20"/>
      <w:szCs w:val="20"/>
    </w:rPr>
  </w:style>
  <w:style w:type="paragraph" w:styleId="Style17">
    <w:name w:val="Footer"/>
    <w:basedOn w:val="Style15"/>
    <w:pPr>
      <w:tabs>
        <w:tab w:val="center" w:pos="4153" w:leader="none"/>
        <w:tab w:val="right" w:pos="8306" w:leader="none"/>
      </w:tabs>
      <w:suppressAutoHyphens w:val="true"/>
      <w:snapToGrid w:val="false"/>
    </w:pPr>
    <w:rPr>
      <w:sz w:val="20"/>
      <w:szCs w:val="20"/>
    </w:rPr>
  </w:style>
  <w:style w:type="paragraph" w:styleId="Style18">
    <w:name w:val="註解方塊文字"/>
    <w:basedOn w:val="Style15"/>
    <w:qFormat/>
    <w:pPr>
      <w:suppressAutoHyphens w:val="true"/>
    </w:pPr>
    <w:rPr>
      <w:rFonts w:ascii="Arial" w:hAnsi="Arial"/>
      <w:sz w:val="18"/>
      <w:szCs w:val="18"/>
    </w:rPr>
  </w:style>
  <w:style w:type="paragraph" w:styleId="Style1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LibreOffice/5.4.6.2$Windows_X86_64 LibreOffice_project/4014ce260a04f1026ba855d3b8d91541c224eab8</Application>
  <Pages>1</Pages>
  <Words>176</Words>
  <Characters>1007</Characters>
  <CharactersWithSpaces>1181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2018-05-09T05:39:00Z</dcterms:created>
  <dc:creator>user</dc:creator>
  <dc:description/>
  <dc:language>zh-TW</dc:language>
  <cp:lastModifiedBy>law45268</cp:lastModifiedBy>
  <cp:lastPrinted>2011-03-17T02:31:00Z</cp:lastPrinted>
  <dcterms:modified xsi:type="dcterms:W3CDTF">2018-05-09T05:39:00Z</dcterms:modified>
  <cp:revision>2</cp:revision>
  <dc:subject/>
  <dc:title>國立政治大學學生出國選課申請表</dc:title>
</cp:coreProperties>
</file>